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CD6" w:rsidRPr="00ED6CD6" w:rsidRDefault="00ED6CD6" w:rsidP="00ED6CD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D6CD6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ДИДАКТИЧЕСКИЕ ИГРЫ И ПОСОБИЯ ПО РАЗВИТИЮ ЦВЕТОВОСПРИЯТИЯ И</w:t>
      </w:r>
      <w:r w:rsidRPr="00ED6CD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br/>
      </w:r>
      <w:r w:rsidRPr="00ED6CD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br/>
      </w:r>
      <w:r w:rsidRPr="00ED6CD6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ЦВЕТООЩУЩЕНИЯ (ЦВЕТОТЕРАПИЯ).</w:t>
      </w:r>
    </w:p>
    <w:p w:rsidR="00ED6CD6" w:rsidRPr="00ED6CD6" w:rsidRDefault="00ED6CD6" w:rsidP="00ED6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D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ED6CD6" w:rsidRPr="00ED6CD6" w:rsidRDefault="00ED6CD6" w:rsidP="00ED6CD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D6CD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Воспитатель 1кв. категории</w:t>
      </w:r>
      <w:r w:rsidRPr="00ED6CD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ED6CD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ED6CD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Шагалова Н.Ф.</w:t>
      </w:r>
    </w:p>
    <w:p w:rsidR="00ED6CD6" w:rsidRPr="00ED6CD6" w:rsidRDefault="00ED6CD6" w:rsidP="00ED6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D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ED6CD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ED6CD6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Эмоциональное и физическое благополучие ребенка зависит от того, что его окружает. Это не только предметно-развивающая среда, но и мы – взрослые. Именно мы должны создать все условия для разностороннего развития личности.</w:t>
      </w:r>
      <w:r w:rsidRPr="00ED6CD6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ED6CD6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  <w:t>Игра – основной вид деятельности ребенка дошкольного возраста. В игре ребенок развивается, познает окружающий мир, приобретает опыт общения. Поэтому вся моя работа, особенно в младшем и среднем возрасте, строится на основе игры. Составляющая игры – это и речевой материал, и музыка, и дидактический материал.</w:t>
      </w:r>
      <w:r w:rsidRPr="00ED6CD6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ED6CD6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  <w:t>Сегодня я расскажу об использовании дидактических игр и пособий в своей работе.</w:t>
      </w:r>
      <w:r w:rsidRPr="00ED6CD6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ED6CD6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  <w:t>Очень важно правильно подойти к подбору материала. Многолетние наблюдения и практический опыт работы показал, что одним из основных требований к подбору материала является цвет, т.к. по своему воздействию на организм человека он имеет колоссальное значение. Цвет служит мощным стимулятором эмоционального и интеллектуального развития детей. Необходимо учитывать, что дошкольное детство является еще и периодом интенсивного сенсорного развития. Ребенок и цвет – вещи взаимосвязанные. Ведь дети по своей природе более восприимчивы к многоцветью нашего мира и особо остро в нем нуждаются. Поэтому цвет для ребенка – особая «палочка-выручалочка» в любых критических ситуациях.</w:t>
      </w:r>
      <w:r w:rsidRPr="00ED6CD6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ED6CD6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  <w:t>Все это побудило меня к использованию в своей работе метода цветотерапии.</w:t>
      </w:r>
      <w:r w:rsidRPr="00ED6CD6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ED6CD6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ED6CD6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  <w:t>Цветотерапия – это способ корректировки психоэмоционального состояния ребенка при помощи определенных цветов. Это особая методика, основанная на влиянии фотонов цвета различной длины волны на мозг малыша. (Цвет – это свет, световые волны). Благодаря воздействию определенного цвета на ребенка можно добиться значительных результатов в лечении апатии, раздражительности, чрезмерной активности и даже начинающейся детской агрессии, управлять своими эмоциями.</w:t>
      </w:r>
      <w:r w:rsidRPr="00ED6CD6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ED6CD6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  <w:t>История цветотерапии уходит в далекое прошлое, а в современное время она официально признана медициной.</w:t>
      </w:r>
      <w:r w:rsidRPr="00ED6CD6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ED6CD6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  <w:t>Цветотерапия для детей предполагает в первую очередь определение их любимого цвета, а затем наполнение этим цветом как можно большего пространства, которое его окружает.</w:t>
      </w:r>
      <w:r w:rsidRPr="00ED6CD6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ED6CD6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Какие цвета обычно выбирают дети? Они выбирают яркие, насыщенные цвета - красный, желтый, зеленый. Это свидетельствует о том, что дети нормально </w:t>
      </w:r>
      <w:r w:rsidRPr="00ED6CD6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развиваются, им интересно все новое, яркое, они динамичны и любознательны. А вот любимый белый или черный цвета могут сказать, что ребенок замкнут и предпочитает одиночество.</w:t>
      </w:r>
      <w:r w:rsidRPr="00ED6CD6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ED6CD6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  <w:t>Цветотерапия как раз и направлена на то, чтобы вернуть ребенка в счастливый яркий мир детства и радости.</w:t>
      </w:r>
      <w:r w:rsidRPr="00ED6CD6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ED6CD6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  <w:t>Для того, чтобы правильно воздействовать на ребенка, надо сначала научить его воспринимать и чувствовать цвет, т.е. воспитать культуру цвета. Этот подготовительный этап для дальнейшей эффективной работы. Начинаю эту работу уже в младшем возрасте, знакомя детей с цветами и оттенками; основная часть работы по развитию цветовосприятия и цветоощущения проводится в средней группе.</w:t>
      </w:r>
      <w:r w:rsidRPr="00ED6CD6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ED6CD6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  <w:t>Исходя из этого, сформулировала следующие задачи:</w:t>
      </w:r>
    </w:p>
    <w:p w:rsidR="00ED6CD6" w:rsidRPr="00ED6CD6" w:rsidRDefault="00ED6CD6" w:rsidP="00ED6C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D6CD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ED6CD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обогащать сенсорный и эмоциональный опыт детей;</w:t>
      </w:r>
    </w:p>
    <w:p w:rsidR="00ED6CD6" w:rsidRPr="00ED6CD6" w:rsidRDefault="00ED6CD6" w:rsidP="00ED6C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D6CD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ED6CD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повышать уровень эмоциональной отзывчивости и коммуникативности детей;</w:t>
      </w:r>
    </w:p>
    <w:p w:rsidR="00ED6CD6" w:rsidRPr="00ED6CD6" w:rsidRDefault="00ED6CD6" w:rsidP="00ED6C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D6CD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ED6CD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формировать навыки самоконтроля через знакомство с приемами управления чувствами.</w:t>
      </w:r>
    </w:p>
    <w:p w:rsidR="0071529E" w:rsidRDefault="00ED6CD6" w:rsidP="00ED6CD6">
      <w:r w:rsidRPr="00ED6CD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ED6CD6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Все эти задачи направлены на обогащение сенсорно-эмоционального опыта детей.</w:t>
      </w:r>
      <w:r w:rsidRPr="00ED6CD6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ED6CD6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  <w:t>Маленькие дети очень восприимчивы и впечатлительны, они требуют к себе особо бережного отношения. Поэтому стараюсь создать в группе максимально комфортную обстановку. В первую очередь это касается интерьера группы, где ребенок проводит достаточно много времени. В прямом смысле следую пословице: «Дома и стены помогают». Предпочтение отдаю теплой цветовой гамме помещения группы. Дети в детском саду постоянно ощущает на себе воздействие замкнутого пространства, поэтому стараюсь зонировать помещение еще и с помощью цвета.</w:t>
      </w:r>
      <w:r w:rsidRPr="00ED6CD6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ED6CD6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  <w:t>Например, в спальне – успокаивающий и расслабляющий нежно-голубой цвет; в комнате отдыха – зеленые цвета на фоне светло-желтых стен; в группе нежный персиковый цвет вуали на окнах создает атмосферу уюта и тепла; в раздевалке, где требуется активность детей – яркие шкафчики и цветные панно.</w:t>
      </w:r>
      <w:r w:rsidRPr="00ED6CD6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ED6CD6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  <w:t>Кроме этого, детей в группе окружает разнообразный яркий и красочный дидактический материал, к которому дети имеют свободный доступ и могут самостоятельно его использовать.</w:t>
      </w:r>
      <w:r w:rsidRPr="00ED6CD6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ED6CD6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Хочу предложить вашему вниманию несколько игр, направленных на развитие цветовосприятия и цветоощущения. Скорее всего некоторые дидактические пособия вам знакомы, но надеюсь, что вы увидите новые варианты их </w:t>
      </w:r>
      <w:r w:rsidRPr="00ED6CD6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использования. Все игры просты, но они хороши тем, что можно придумать множество вариантов их использования в зависимости от решаемой задачи.</w:t>
      </w:r>
      <w:r w:rsidRPr="00ED6CD6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ED6CD6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ED6CD6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  <w:t>^ «ПОКРЫВАЛА ФЕИ» - цветные полотна из прозрачной ткани насыщенных и пастельных цветов. Рассматриваем сквозь них окружающее пространство, обертываемся в них. Это дает ощутимый терапевтический эффект и развивает цветовые ассоциации, успокаивает, настраивает на позитивный лад, развивает воображение и фантазию. Смена цветового пространства эффективно действует на эмоциональное состояние малыша. Например, увидев возбужденного ребенка, я предлагаю ему отправиться вместе в волшебную голубую страну. Представьте: прямой контакт «глаза в глаза», взявшись за руки, в замкнутом, но необычном пространстве, отрезанном от остального окружения, тихая беседа на любую тему, в зависимости от ситуации!</w:t>
      </w:r>
      <w:r w:rsidRPr="00ED6CD6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ED6CD6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ED6CD6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  <w:t>^ «РАЗНОЦВЕТНЫЙ ДОЖДИК» - пробегая под «теплыми» и «холодными» струями разноцветного дождя, я предлагаю детям изобразить мимикой или рассказать о своих эмоциях, которые у них вызывает тот или иной цвет. Малышу, который грустит предлагаю побегать под «теплыми» струями; разбушевавшемуся - под «холодными». Можно побегать вдоль от «теплых» до «холодных» струй и обратно, изображая соответствующие эмоции. Таким образом, учу детей управлять своими эмоциями, меняя свое настроение, правильно ощущать цвета.</w:t>
      </w:r>
      <w:r w:rsidRPr="00ED6CD6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ED6CD6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ED6CD6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  <w:t>^ «ЗАЖГИ РАДУГУ» - на полу расстилается белое полотно с размеченными тесьмой дугами. Детям предлагается «зажечь радугу», т.е. выложить крышками дуги радуги. В этой игре дети учатся взаимодействовать друг с другом, они общаются, придумывают название своей страны, истории про ее жителей. Они могут и сами очутится в этой стране и рассказать о своих приключениях. Учитываю психоэмоциональное состояние детей, их коммуникативные качества. «Холодные» цвета радуги можно предложить «зажечь» детям активным, подвижным. Замкнутым, малоподвижным – теплые. Вариантов объединения детей в группы множество, в зависимости от ситуации, от настроения и поведения детей.</w:t>
      </w:r>
      <w:r w:rsidRPr="00ED6CD6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ED6CD6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ED6CD6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  <w:t>Дидактический столик ^ «РАДУЖНАЯ СТРАНА» - расселяем «жильцов» (мелкие игрушки, картинки с изображением сказочных героев разных по характеру, выражающих разные эмоции). Дети рассказывают почему расселили игрушки именно так, придумывают про них истории. Можно включится в игру, создав проблемную ситуацию: к счастливым, радостным жителям Желтой страны проникает злой черный колдун. Можно предложить им реальную ситуацию: попадает не колдун, мальчик-драчун. Дети придумывают невероятные истории. Т.е. работая с цветом, обязательно уточняю его психологические характеристики.</w:t>
      </w:r>
      <w:r w:rsidRPr="00ED6CD6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ED6CD6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ED6CD6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Аналогично можно путешествовать по «РАДУГЕ ИЗ ЛЕНТ».</w:t>
      </w:r>
      <w:r w:rsidRPr="00ED6CD6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ED6CD6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ED6CD6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  <w:t>Вертушка ^ «ЦВЕТИК – СЕМИЦВЕТИК» - ребята дуют на вертушку или бегают с ней. По сигналу «стоп» останавливаются. Дети называют цвет, на который показывает стрелочка и описывают свои ощущения. Например: красный: «Ой, как нам жарко, мы попали в Африку, ярко светит солнце» и т.д. Игра хорошо развивает фантазию и воображение. Как вариант, дети рассказывают о своем настроении, соответствующему цвету, или особытии в жизни, о котором напомнили цветовые ассоциации.</w:t>
      </w:r>
      <w:r w:rsidRPr="00ED6CD6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ED6CD6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  <w:t>Активно использую бросовый материал, например, пробки, для выполнения таких творческих заданий, как «Выложи свое настроение», «Портрет сказочного героя», «Портрет осени», «Мое настроение» и т.п.</w:t>
      </w:r>
      <w:r w:rsidRPr="00ED6CD6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ED6CD6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ED6CD6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  <w:t>^ «ПУТЕШЕСТВИЕ В ЦВЕТНУЮ СТРАНУ». С этого года ввели интересную практику «цветного дня». Дети сами выбирают определенный цвет или оттенок цвета. И ему посвящается весь день. Цвет присутствует в оформлении группы, в элементах одежды, игрушках, салфетки заданного цвета, выставка предметов определенного цвета. Заранее договариваюсь с родителями о том, какого цвета одежда предпочтительнее в этот день. Чтобы не перегрузить детей цветом, все предметы насыщенных густых оттенков выставляются на 2-3 часа, а предметы нежного приятного оттенка на целый день.</w:t>
      </w:r>
      <w:r w:rsidRPr="00ED6CD6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ED6CD6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ED6CD6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  <w:t>^ «КОВРИК НАСТРОЕНИЙ».</w:t>
      </w:r>
      <w:r w:rsidRPr="00ED6CD6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ED6CD6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  <w:t>Работа с ним ведется ежедневно. Перед завтраком мы собираемся в кружок, приветствуем друг друга, рассказываем о своем настроении, в соответствии с которым каждый ребенок выбирает определенный цвет квадратика и помещает туда свою фотографию. В течении дня он может самостоятельно перевесить свою фотографию на другой квадратик, если у него поменялось настроение. А вечером перед уходом мы беседуем о прошедшем дне и о переменах в настроении, почему они произошли. Это прекрасная возможность для педагога скорректировать индивидуальную работу с детьми, уделив больше внимания ребенку, который чем-то огорчен или расстроен. Моя задача, создать благоприятные условия для детей, чтобы они уходили домой в хорошем настроении и с радостью шли в детский сад.</w:t>
      </w:r>
      <w:r w:rsidRPr="00ED6CD6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ED6CD6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  <w:t>С середины года мы будем рисовать свое настроение. Ежедневно в конце дня (1 неделя в месяц) будут распускаться «цветы настроения». Во второй половине дня проводится беседа, дети анализируют, как прошел их день (настроение, поведение, поступки), а затем выражают все это в цвете. Таким образом, дети приобретают навык самоконтроля и учатся управлять своими эмоциями. Каждому хочется, чтобы его лепесток был самым красивым.</w:t>
      </w:r>
      <w:r w:rsidRPr="00ED6CD6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ED6CD6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br/>
        <w:t>Таким же ярким и красочным я попытаюсь сделать участок нашей группы. Родители оказали огромную помощь в оформлении участка. Почему я уделяю такое большое внимание цветам радуги? Потому что здоровый организм имеет в балансе 7 цветов спектра. Правильно воздействуя этими цветами на организм ребенка, мы можем корректировать его эмоциональное состояние.</w:t>
      </w:r>
      <w:r w:rsidRPr="00ED6CD6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ED6CD6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  <w:t>Известный русский психиатр В.А.Бехтерев утверждал: «Умело подобранная гамма цветов, способна благотворнее воздействовать на нервную систему, чем иные микстуры!» Конечно, педагогам необходимо владеть элементарной информацией о цветотерапии, чтобы использовать эти знания в образовательном процессе и в жизни. И обязательно знакомить с основами цветотерапии родителей.</w:t>
      </w:r>
    </w:p>
    <w:sectPr w:rsidR="0071529E" w:rsidSect="00715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0B5C"/>
    <w:multiLevelType w:val="multilevel"/>
    <w:tmpl w:val="86503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ED6CD6"/>
    <w:rsid w:val="0071529E"/>
    <w:rsid w:val="00ED6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1542</Words>
  <Characters>8794</Characters>
  <Application>Microsoft Office Word</Application>
  <DocSecurity>0</DocSecurity>
  <Lines>73</Lines>
  <Paragraphs>20</Paragraphs>
  <ScaleCrop>false</ScaleCrop>
  <Company>DG Win&amp;Soft</Company>
  <LinksUpToDate>false</LinksUpToDate>
  <CharactersWithSpaces>10316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2015-03-03T21:11:00Z</dcterms:created>
  <dcterms:modified xsi:type="dcterms:W3CDTF">2015-03-03T21:11:00Z</dcterms:modified>
</cp:coreProperties>
</file>